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26CD">
        <w:rPr>
          <w:rFonts w:ascii="Times New Roman" w:hAnsi="Times New Roman" w:cs="Times New Roman"/>
          <w:sz w:val="28"/>
          <w:szCs w:val="28"/>
        </w:rPr>
        <w:t>3</w:t>
      </w:r>
    </w:p>
    <w:p w:rsidR="00C479DC" w:rsidRPr="005853E8" w:rsidRDefault="00C479DC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CF0CE9" w:rsidRPr="003015D6" w:rsidRDefault="00CF0CE9" w:rsidP="00CF0CE9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bookmarkStart w:id="0" w:name="_GoBack"/>
      <w:r w:rsidRPr="003015D6">
        <w:rPr>
          <w:bCs w:val="0"/>
          <w:sz w:val="28"/>
          <w:szCs w:val="28"/>
        </w:rPr>
        <w:t>В 2020 году дисквалифицировали семь арбитражных управляющих</w:t>
      </w:r>
    </w:p>
    <w:bookmarkEnd w:id="0"/>
    <w:p w:rsidR="00CF0CE9" w:rsidRPr="003015D6" w:rsidRDefault="00CF0CE9" w:rsidP="00CF0CE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CF0CE9" w:rsidRPr="003015D6" w:rsidRDefault="00CF0CE9" w:rsidP="00CF0C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D6">
        <w:rPr>
          <w:rFonts w:ascii="Times New Roman" w:hAnsi="Times New Roman" w:cs="Times New Roman"/>
          <w:sz w:val="28"/>
          <w:szCs w:val="28"/>
        </w:rPr>
        <w:t xml:space="preserve">В 2020 году налоговыми органами Республики Башкортостан в связи с осуществлением в делах о банкротстве функций уполномоченного органа направлено 29 материалов установленных фактов нарушений законодательства о банкротстве в региональное Управление </w:t>
      </w:r>
      <w:proofErr w:type="spellStart"/>
      <w:r w:rsidRPr="003015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15D6">
        <w:rPr>
          <w:rFonts w:ascii="Times New Roman" w:hAnsi="Times New Roman" w:cs="Times New Roman"/>
          <w:sz w:val="28"/>
          <w:szCs w:val="28"/>
        </w:rPr>
        <w:t xml:space="preserve"> для проведения проверок с целью привлечения арбитражных управляющих к административной ответственности.</w:t>
      </w:r>
    </w:p>
    <w:p w:rsidR="00CF0CE9" w:rsidRPr="003015D6" w:rsidRDefault="00CF0CE9" w:rsidP="00CF0C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D6">
        <w:rPr>
          <w:rFonts w:ascii="Times New Roman" w:hAnsi="Times New Roman" w:cs="Times New Roman"/>
          <w:sz w:val="28"/>
          <w:szCs w:val="28"/>
        </w:rPr>
        <w:t>Арбитражным судом Республики Башкортостан 29 арбитражных управляющих привлечены к административной ответственности по ч.3, 3.1 ст.14.13 КоАП РФ, из них 7 арбитражных управляющих подвергнуты наказанию в виде дисквалификации сроком от 6 месяцев до полутора лет в связи с совершением правонарушения повторно.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277629"/>
    <w:rsid w:val="00434D1A"/>
    <w:rsid w:val="005063AC"/>
    <w:rsid w:val="005077D8"/>
    <w:rsid w:val="005853E8"/>
    <w:rsid w:val="006034B1"/>
    <w:rsid w:val="00841471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479DC"/>
    <w:rsid w:val="00CD415A"/>
    <w:rsid w:val="00CF0CE9"/>
    <w:rsid w:val="00D87080"/>
    <w:rsid w:val="00DA1B95"/>
    <w:rsid w:val="00DC4B66"/>
    <w:rsid w:val="00F555FC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2021-03-10T09:45:00Z</dcterms:created>
  <dcterms:modified xsi:type="dcterms:W3CDTF">2021-03-10T09:45:00Z</dcterms:modified>
</cp:coreProperties>
</file>