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9B" w:rsidRPr="00E06C9B" w:rsidRDefault="00E06C9B" w:rsidP="00E06C9B">
      <w:pPr>
        <w:shd w:val="clear" w:color="auto" w:fill="FFFFFF"/>
        <w:spacing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56"/>
          <w:szCs w:val="56"/>
        </w:rPr>
      </w:pPr>
      <w:r w:rsidRPr="00E06C9B">
        <w:rPr>
          <w:rFonts w:ascii="Trebuchet MS" w:eastAsia="Times New Roman" w:hAnsi="Trebuchet MS" w:cs="Times New Roman"/>
          <w:color w:val="22252D"/>
          <w:kern w:val="36"/>
          <w:sz w:val="56"/>
          <w:szCs w:val="56"/>
        </w:rPr>
        <w:t>В республике продолжается экологическая акция «Зелёная Башкирия»</w:t>
      </w:r>
    </w:p>
    <w:p w:rsidR="00E06C9B" w:rsidRPr="00E06C9B" w:rsidRDefault="00E06C9B" w:rsidP="00E06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С 20 апреля по 20 мая в Башкортостане проходит месячник по посадке леса, ключевым событием которого является республиканская акция «Зелёная Башкирия». Ход подготовки к этим мероприятиям обсуждался на еженедельном оперативном совещании, которое провёл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врио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Главы Башкортостана Радий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Хабиров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.</w:t>
      </w:r>
    </w:p>
    <w:p w:rsidR="00E06C9B" w:rsidRPr="00E06C9B" w:rsidRDefault="00E06C9B" w:rsidP="00E06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По словам и.о. вице-премьера – министра сельского хозяйства РБ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Ильшата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Фазрахманова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, для проведения месячника подобрано 120 лесных участков общей площадью более 400 га. В питомниках и теплицах республики имеется более 70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млн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штук посадочного материала, из них в этом сезоне планируется высадить порядка 30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млн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двух- и трёхлетних саженцев.</w:t>
      </w:r>
    </w:p>
    <w:p w:rsidR="00E06C9B" w:rsidRPr="00E06C9B" w:rsidRDefault="00E06C9B" w:rsidP="00E06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Главным мероприятием месячника станет республиканская акция «Зеленая Башкирия», которая пройдёт во всех муниципалитетах республики и на землях лесного фонда. Для неё будет подготовлено 60 площадок площадью 250 га. Центральной площадкой единого дня посадки леса будет территория вблизи села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Султанаево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Кушнаренковского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района, где на 5 га планируется высадить более 20 тысяч саженцев.</w:t>
      </w:r>
    </w:p>
    <w:p w:rsidR="00E06C9B" w:rsidRPr="00E06C9B" w:rsidRDefault="00E06C9B" w:rsidP="00E06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И.о. вице-премьера – министра жилищно-коммунального хозяйства РБ Михаил Киреев отметил, что для проведения акции во всех городах и районах необходимо выделить площадки под посадку деревьев, предусмотреть создание тематических аллей, скверов, провести компенсационное озеленение. При посадке деревьев приоритет будет отдаваться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крупномерам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.</w:t>
      </w:r>
    </w:p>
    <w:p w:rsidR="00E06C9B" w:rsidRPr="00E06C9B" w:rsidRDefault="00E06C9B" w:rsidP="00E06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По итогам акции будет проведён фотоконкурс «Зелёная Башкирия». Для участия в нём необходимо посадить дерево, сделать рядом с ним фотографию и разместить её на страничке в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соцсетях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с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хештегом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#зеленаябашкирия2019. Лучшими будут признаны фотографии, набравшие наибольшее количество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лайков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. Победителей предлагается определять по двум номинациям: «Вместе веселее» (коллективные фото) и «Мой лес – моё будущее» (индивидуальные фото).</w:t>
      </w:r>
    </w:p>
    <w:p w:rsidR="00E06C9B" w:rsidRPr="00E06C9B" w:rsidRDefault="00E06C9B" w:rsidP="00E06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lastRenderedPageBreak/>
        <w:t xml:space="preserve">Радий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Хабиров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предложил совместить проведение акции со вторым общегородским субботником, чтобы не перегружать людей общественными работами. Таким образом, субботники состоятся 6 и 27 апреля.</w:t>
      </w:r>
    </w:p>
    <w:p w:rsidR="00E06C9B" w:rsidRPr="00E06C9B" w:rsidRDefault="00E06C9B" w:rsidP="00E06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– Смысл акции – не просто посадка деревьев и озеленение, а поддержка общественных инициатив, формирование причастности наших жителей к чистоте городов и сёл, к их зелёному окружению, – подчеркнул руководитель республики.</w:t>
      </w:r>
    </w:p>
    <w:p w:rsidR="00E06C9B" w:rsidRPr="00E06C9B" w:rsidRDefault="00E06C9B" w:rsidP="00E06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Врио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Главы региона также указал на то, что до 90 процентов высаженных маленьких саженцев погибает. Поэтому, чтобы акция была эффективной, а не превращалась в имитацию деятельности, необходимо сажать именно </w:t>
      </w:r>
      <w:proofErr w:type="spellStart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крупномеры</w:t>
      </w:r>
      <w:proofErr w:type="spellEnd"/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.</w:t>
      </w:r>
    </w:p>
    <w:p w:rsidR="00E06C9B" w:rsidRPr="00E06C9B" w:rsidRDefault="00E06C9B" w:rsidP="00E06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Кроме того, необходимо продумать тематические посадки (аллеи Детства, Любви и т.д.), а также подобрать те породы деревьев и кустарников, которые соответствуют условиям местности и смогут там хорошо прижиться.</w:t>
      </w:r>
    </w:p>
    <w:p w:rsidR="00E06C9B" w:rsidRPr="00E06C9B" w:rsidRDefault="00E06C9B" w:rsidP="00E06C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E06C9B">
        <w:rPr>
          <w:rFonts w:ascii="Trebuchet MS" w:eastAsia="Times New Roman" w:hAnsi="Trebuchet MS" w:cs="Times New Roman"/>
          <w:color w:val="22252D"/>
          <w:sz w:val="28"/>
          <w:szCs w:val="28"/>
        </w:rPr>
        <w:t>Пресс-служба Правительства РБ</w:t>
      </w:r>
    </w:p>
    <w:p w:rsidR="00234875" w:rsidRDefault="00234875"/>
    <w:sectPr w:rsidR="00234875" w:rsidSect="0036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06C9B"/>
    <w:rsid w:val="00234875"/>
    <w:rsid w:val="003600C0"/>
    <w:rsid w:val="00C301EA"/>
    <w:rsid w:val="00E0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0"/>
  </w:style>
  <w:style w:type="paragraph" w:styleId="1">
    <w:name w:val="heading 1"/>
    <w:basedOn w:val="a"/>
    <w:link w:val="10"/>
    <w:uiPriority w:val="9"/>
    <w:qFormat/>
    <w:rsid w:val="00E06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E06C9B"/>
  </w:style>
  <w:style w:type="paragraph" w:styleId="a3">
    <w:name w:val="Normal (Web)"/>
    <w:basedOn w:val="a"/>
    <w:uiPriority w:val="99"/>
    <w:semiHidden/>
    <w:unhideWhenUsed/>
    <w:rsid w:val="00E0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551">
                  <w:marLeft w:val="0"/>
                  <w:marRight w:val="30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933">
                  <w:marLeft w:val="0"/>
                  <w:marRight w:val="30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2019-04-10T09:21:00Z</dcterms:created>
  <dcterms:modified xsi:type="dcterms:W3CDTF">2019-04-10T10:14:00Z</dcterms:modified>
</cp:coreProperties>
</file>